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F6" w:rsidRPr="00FE68F6" w:rsidRDefault="00FE68F6" w:rsidP="00FE68F6">
      <w:pPr>
        <w:jc w:val="center"/>
        <w:rPr>
          <w:b/>
          <w:sz w:val="32"/>
          <w:szCs w:val="32"/>
          <w:lang w:val="en-GB"/>
        </w:rPr>
      </w:pPr>
      <w:r w:rsidRPr="00FE68F6">
        <w:rPr>
          <w:b/>
          <w:sz w:val="32"/>
          <w:szCs w:val="32"/>
          <w:lang w:val="en-GB"/>
        </w:rPr>
        <w:t>Kilcleagh N.S.</w:t>
      </w:r>
    </w:p>
    <w:p w:rsidR="00A95108" w:rsidRPr="00FE68F6" w:rsidRDefault="00FE68F6" w:rsidP="00FE68F6">
      <w:pPr>
        <w:jc w:val="center"/>
        <w:rPr>
          <w:b/>
          <w:sz w:val="32"/>
          <w:szCs w:val="32"/>
          <w:lang w:val="en-GB"/>
        </w:rPr>
      </w:pPr>
      <w:r w:rsidRPr="00FE68F6">
        <w:rPr>
          <w:b/>
          <w:sz w:val="32"/>
          <w:szCs w:val="32"/>
          <w:lang w:val="en-GB"/>
        </w:rPr>
        <w:t>Safety Statement</w:t>
      </w:r>
    </w:p>
    <w:p w:rsidR="00FE68F6" w:rsidRPr="00FE68F6" w:rsidRDefault="00FE68F6" w:rsidP="00FE68F6">
      <w:pPr>
        <w:rPr>
          <w:b/>
          <w:sz w:val="20"/>
          <w:szCs w:val="20"/>
          <w:lang w:val="en-GB"/>
        </w:rPr>
      </w:pPr>
      <w:r w:rsidRPr="00FE68F6">
        <w:rPr>
          <w:b/>
          <w:sz w:val="20"/>
          <w:szCs w:val="20"/>
          <w:lang w:val="en-GB"/>
        </w:rPr>
        <w:t xml:space="preserve">Our Health &amp; Safety statement </w:t>
      </w:r>
      <w:r>
        <w:rPr>
          <w:b/>
          <w:sz w:val="20"/>
          <w:szCs w:val="20"/>
          <w:lang w:val="en-GB"/>
        </w:rPr>
        <w:t>has been updated and this table of contents gives a synopsis of its subject matter.  It i</w:t>
      </w:r>
      <w:r w:rsidRPr="00FE68F6">
        <w:rPr>
          <w:b/>
          <w:sz w:val="20"/>
          <w:szCs w:val="20"/>
          <w:lang w:val="en-GB"/>
        </w:rPr>
        <w:t>s available for viewing in the school during office hours</w:t>
      </w:r>
      <w:r>
        <w:rPr>
          <w:b/>
          <w:sz w:val="20"/>
          <w:szCs w:val="20"/>
          <w:lang w:val="en-GB"/>
        </w:rPr>
        <w:t>.</w:t>
      </w:r>
    </w:p>
    <w:p w:rsidR="00FE68F6" w:rsidRPr="00FE68F6" w:rsidRDefault="00FE68F6">
      <w:pPr>
        <w:rPr>
          <w:b/>
          <w:sz w:val="28"/>
          <w:szCs w:val="28"/>
          <w:u w:val="single"/>
          <w:lang w:val="en-GB"/>
        </w:rPr>
      </w:pPr>
      <w:r w:rsidRPr="00FE68F6">
        <w:rPr>
          <w:b/>
          <w:sz w:val="28"/>
          <w:szCs w:val="28"/>
          <w:u w:val="single"/>
          <w:lang w:val="en-GB"/>
        </w:rPr>
        <w:t>Table of Contents</w:t>
      </w:r>
    </w:p>
    <w:p w:rsidR="00FE68F6" w:rsidRPr="00FE68F6" w:rsidRDefault="00FE68F6" w:rsidP="00FE68F6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Policy Statement</w:t>
      </w:r>
    </w:p>
    <w:p w:rsidR="00FE68F6" w:rsidRPr="00FE68F6" w:rsidRDefault="00FE68F6" w:rsidP="00FE68F6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Health &amp; Safety – Aims &amp; Objectives</w:t>
      </w:r>
    </w:p>
    <w:p w:rsidR="00FE68F6" w:rsidRPr="00FE68F6" w:rsidRDefault="00FE68F6" w:rsidP="00FE68F6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Organisation &amp; Responsibilities</w:t>
      </w:r>
    </w:p>
    <w:p w:rsidR="00FE68F6" w:rsidRPr="00FE68F6" w:rsidRDefault="00FE68F6" w:rsidP="00FE68F6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Duties &amp; Responsibilities</w:t>
      </w:r>
    </w:p>
    <w:p w:rsidR="00FE68F6" w:rsidRPr="00FE68F6" w:rsidRDefault="00FE68F6" w:rsidP="00FE68F6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Duties of the Employer</w:t>
      </w:r>
    </w:p>
    <w:p w:rsidR="00FE68F6" w:rsidRPr="00FE68F6" w:rsidRDefault="00FE68F6" w:rsidP="00FE68F6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Occupiers Liability</w:t>
      </w:r>
    </w:p>
    <w:p w:rsidR="00FE68F6" w:rsidRPr="00FE68F6" w:rsidRDefault="00FE68F6" w:rsidP="00FE68F6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Fire Services Act</w:t>
      </w:r>
    </w:p>
    <w:p w:rsidR="00FE68F6" w:rsidRPr="00FE68F6" w:rsidRDefault="00FE68F6" w:rsidP="00FE68F6">
      <w:pPr>
        <w:pStyle w:val="ListParagraph"/>
        <w:numPr>
          <w:ilvl w:val="0"/>
          <w:numId w:val="1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Safe Working Procedures</w:t>
      </w:r>
    </w:p>
    <w:p w:rsidR="00FE68F6" w:rsidRPr="00FE68F6" w:rsidRDefault="00FE68F6" w:rsidP="00FE68F6">
      <w:pPr>
        <w:ind w:left="993" w:hanging="633"/>
        <w:rPr>
          <w:sz w:val="28"/>
          <w:szCs w:val="28"/>
          <w:lang w:val="en-GB"/>
        </w:rPr>
      </w:pPr>
    </w:p>
    <w:p w:rsidR="00FE68F6" w:rsidRPr="00FE68F6" w:rsidRDefault="00FE68F6" w:rsidP="00FE68F6">
      <w:pPr>
        <w:ind w:left="993" w:hanging="633"/>
        <w:rPr>
          <w:b/>
          <w:sz w:val="28"/>
          <w:szCs w:val="28"/>
          <w:lang w:val="en-GB"/>
        </w:rPr>
      </w:pPr>
      <w:r w:rsidRPr="00FE68F6">
        <w:rPr>
          <w:b/>
          <w:sz w:val="28"/>
          <w:szCs w:val="28"/>
          <w:lang w:val="en-GB"/>
        </w:rPr>
        <w:t>Section B – Risk Assessment</w:t>
      </w:r>
    </w:p>
    <w:p w:rsidR="00FE68F6" w:rsidRPr="00FE68F6" w:rsidRDefault="00FE68F6" w:rsidP="00FE68F6">
      <w:pPr>
        <w:pStyle w:val="ListParagraph"/>
        <w:numPr>
          <w:ilvl w:val="0"/>
          <w:numId w:val="2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Risk Assessment Register</w:t>
      </w:r>
    </w:p>
    <w:p w:rsidR="00FE68F6" w:rsidRPr="00FE68F6" w:rsidRDefault="00FE68F6" w:rsidP="00FE68F6">
      <w:pPr>
        <w:pStyle w:val="ListParagraph"/>
        <w:numPr>
          <w:ilvl w:val="0"/>
          <w:numId w:val="2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Manual Handling</w:t>
      </w:r>
    </w:p>
    <w:p w:rsidR="00FE68F6" w:rsidRPr="00FE68F6" w:rsidRDefault="00FE68F6" w:rsidP="00FE68F6">
      <w:pPr>
        <w:pStyle w:val="ListParagraph"/>
        <w:numPr>
          <w:ilvl w:val="0"/>
          <w:numId w:val="2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Fire</w:t>
      </w:r>
    </w:p>
    <w:p w:rsidR="00FE68F6" w:rsidRPr="00FE68F6" w:rsidRDefault="00FE68F6" w:rsidP="00FE68F6">
      <w:pPr>
        <w:pStyle w:val="ListParagraph"/>
        <w:numPr>
          <w:ilvl w:val="0"/>
          <w:numId w:val="2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Electricity</w:t>
      </w:r>
    </w:p>
    <w:p w:rsidR="00FE68F6" w:rsidRPr="00FE68F6" w:rsidRDefault="00FE68F6" w:rsidP="00FE68F6">
      <w:pPr>
        <w:pStyle w:val="ListParagraph"/>
        <w:numPr>
          <w:ilvl w:val="0"/>
          <w:numId w:val="2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Access &amp; Egress</w:t>
      </w:r>
    </w:p>
    <w:p w:rsidR="00FE68F6" w:rsidRPr="00FE68F6" w:rsidRDefault="00FE68F6" w:rsidP="00FE68F6">
      <w:pPr>
        <w:pStyle w:val="ListParagraph"/>
        <w:numPr>
          <w:ilvl w:val="0"/>
          <w:numId w:val="2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Cleaning Agents &amp; Other Chemicals</w:t>
      </w:r>
    </w:p>
    <w:p w:rsidR="00FE68F6" w:rsidRPr="00FE68F6" w:rsidRDefault="00FE68F6" w:rsidP="00FE68F6">
      <w:pPr>
        <w:pStyle w:val="ListParagraph"/>
        <w:numPr>
          <w:ilvl w:val="0"/>
          <w:numId w:val="2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Handling of Contaminants</w:t>
      </w:r>
    </w:p>
    <w:p w:rsidR="00FE68F6" w:rsidRPr="00FE68F6" w:rsidRDefault="00FE68F6" w:rsidP="00FE68F6">
      <w:pPr>
        <w:pStyle w:val="ListParagraph"/>
        <w:numPr>
          <w:ilvl w:val="0"/>
          <w:numId w:val="2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Slips, trips &amp; falls.</w:t>
      </w:r>
    </w:p>
    <w:p w:rsidR="00FE68F6" w:rsidRPr="00FE68F6" w:rsidRDefault="00FE68F6" w:rsidP="00FE68F6">
      <w:pPr>
        <w:pStyle w:val="ListParagraph"/>
        <w:numPr>
          <w:ilvl w:val="0"/>
          <w:numId w:val="2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Food Preparation</w:t>
      </w:r>
    </w:p>
    <w:p w:rsidR="00FE68F6" w:rsidRPr="00FE68F6" w:rsidRDefault="00FE68F6" w:rsidP="00FE68F6">
      <w:pPr>
        <w:pStyle w:val="ListParagraph"/>
        <w:numPr>
          <w:ilvl w:val="0"/>
          <w:numId w:val="2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Stress</w:t>
      </w:r>
    </w:p>
    <w:p w:rsidR="00FE68F6" w:rsidRPr="00FE68F6" w:rsidRDefault="00FE68F6" w:rsidP="00FE68F6">
      <w:pPr>
        <w:pStyle w:val="ListParagraph"/>
        <w:numPr>
          <w:ilvl w:val="0"/>
          <w:numId w:val="2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First Aid &amp; Notification of Dangerous Occurrence.</w:t>
      </w:r>
    </w:p>
    <w:p w:rsidR="00FE68F6" w:rsidRPr="00FE68F6" w:rsidRDefault="00FE68F6" w:rsidP="00FE68F6">
      <w:pPr>
        <w:pStyle w:val="ListParagraph"/>
        <w:numPr>
          <w:ilvl w:val="0"/>
          <w:numId w:val="2"/>
        </w:numPr>
        <w:ind w:left="993" w:hanging="633"/>
        <w:rPr>
          <w:sz w:val="28"/>
          <w:szCs w:val="28"/>
          <w:lang w:val="en-GB"/>
        </w:rPr>
      </w:pPr>
      <w:r w:rsidRPr="00FE68F6">
        <w:rPr>
          <w:sz w:val="28"/>
          <w:szCs w:val="28"/>
          <w:lang w:val="en-GB"/>
        </w:rPr>
        <w:t>Revision &amp; Monitoring</w:t>
      </w:r>
    </w:p>
    <w:sectPr w:rsidR="00FE68F6" w:rsidRPr="00FE68F6" w:rsidSect="00A95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473D0"/>
    <w:multiLevelType w:val="hybridMultilevel"/>
    <w:tmpl w:val="7B1E9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D0F98"/>
    <w:multiLevelType w:val="hybridMultilevel"/>
    <w:tmpl w:val="C824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8F6"/>
    <w:rsid w:val="00A95108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2013-02-06T11:41:00Z</dcterms:created>
  <dcterms:modified xsi:type="dcterms:W3CDTF">2013-02-06T11:51:00Z</dcterms:modified>
</cp:coreProperties>
</file>