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875AE" w14:textId="77777777" w:rsidR="005B6615" w:rsidRDefault="005B6615" w:rsidP="005B6615"/>
    <w:tbl>
      <w:tblPr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1"/>
        <w:gridCol w:w="2813"/>
        <w:gridCol w:w="2814"/>
      </w:tblGrid>
      <w:tr w:rsidR="005B6615" w:rsidRPr="009E7E62" w14:paraId="7B7875B3" w14:textId="77777777" w:rsidTr="007522FB">
        <w:trPr>
          <w:trHeight w:val="1343"/>
        </w:trPr>
        <w:tc>
          <w:tcPr>
            <w:tcW w:w="11148" w:type="dxa"/>
            <w:gridSpan w:val="3"/>
          </w:tcPr>
          <w:p w14:paraId="7B7875AF" w14:textId="34759F2A" w:rsidR="005B6615" w:rsidRPr="00193513" w:rsidRDefault="005B6615" w:rsidP="007522F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val="en-GB"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B787615" wp14:editId="50DFED37">
                      <wp:simplePos x="0" y="0"/>
                      <wp:positionH relativeFrom="column">
                        <wp:posOffset>5744210</wp:posOffset>
                      </wp:positionH>
                      <wp:positionV relativeFrom="paragraph">
                        <wp:posOffset>106045</wp:posOffset>
                      </wp:positionV>
                      <wp:extent cx="1250950" cy="1514475"/>
                      <wp:effectExtent l="0" t="0" r="2540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87622" w14:textId="0A8D6DDE" w:rsidR="005B6615" w:rsidRPr="00193513" w:rsidRDefault="00621947" w:rsidP="005B6615">
                                  <w:pPr>
                                    <w:shd w:val="clear" w:color="auto" w:fill="F2F2F2" w:themeFill="background1" w:themeFillShade="F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2E26AC9" wp14:editId="679545FB">
                                        <wp:extent cx="1067435" cy="1414145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7435" cy="1414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876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2.3pt;margin-top:8.35pt;width:98.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">
                      <v:textbox>
                        <w:txbxContent>
                          <w:p w14:paraId="7B787622" w14:textId="0A8D6DDE" w:rsidR="005B6615" w:rsidRPr="00193513" w:rsidRDefault="00621947" w:rsidP="005B6615">
                            <w:pPr>
                              <w:shd w:val="clear" w:color="auto" w:fill="F2F2F2" w:themeFill="background1" w:themeFillShade="F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12E26AC9" wp14:editId="679545FB">
                                  <wp:extent cx="1067435" cy="14141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435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93513">
              <w:rPr>
                <w:sz w:val="40"/>
                <w:szCs w:val="40"/>
              </w:rPr>
              <w:t xml:space="preserve">Application for Admission </w:t>
            </w:r>
            <w:r w:rsidR="000F3CC8">
              <w:rPr>
                <w:sz w:val="40"/>
                <w:szCs w:val="40"/>
              </w:rPr>
              <w:t xml:space="preserve">to Class </w:t>
            </w:r>
            <w:r w:rsidR="00C71253">
              <w:rPr>
                <w:sz w:val="40"/>
                <w:szCs w:val="40"/>
              </w:rPr>
              <w:t xml:space="preserve">other than Junior Infants </w:t>
            </w:r>
            <w:r w:rsidR="00771302">
              <w:rPr>
                <w:sz w:val="40"/>
                <w:szCs w:val="40"/>
              </w:rPr>
              <w:t xml:space="preserve"> </w:t>
            </w:r>
          </w:p>
          <w:p w14:paraId="7B7875B0" w14:textId="1E4FEC00" w:rsidR="005B6615" w:rsidRDefault="005B6615" w:rsidP="007522FB">
            <w:pPr>
              <w:jc w:val="center"/>
              <w:rPr>
                <w:sz w:val="40"/>
                <w:szCs w:val="40"/>
              </w:rPr>
            </w:pPr>
            <w:r w:rsidRPr="00193513">
              <w:rPr>
                <w:sz w:val="40"/>
                <w:szCs w:val="40"/>
              </w:rPr>
              <w:t xml:space="preserve">School Year </w:t>
            </w:r>
            <w:r w:rsidRPr="002C0513">
              <w:rPr>
                <w:sz w:val="40"/>
                <w:szCs w:val="40"/>
              </w:rPr>
              <w:t>20</w:t>
            </w:r>
            <w:r w:rsidR="00621947" w:rsidRPr="002C0513">
              <w:rPr>
                <w:sz w:val="40"/>
                <w:szCs w:val="40"/>
              </w:rPr>
              <w:t>2</w:t>
            </w:r>
            <w:r w:rsidR="0070209B">
              <w:rPr>
                <w:sz w:val="40"/>
                <w:szCs w:val="40"/>
              </w:rPr>
              <w:t>5</w:t>
            </w:r>
            <w:r w:rsidRPr="002C0513">
              <w:rPr>
                <w:sz w:val="40"/>
                <w:szCs w:val="40"/>
              </w:rPr>
              <w:t xml:space="preserve"> – </w:t>
            </w:r>
            <w:r w:rsidR="00621947" w:rsidRPr="002C0513">
              <w:rPr>
                <w:sz w:val="40"/>
                <w:szCs w:val="40"/>
              </w:rPr>
              <w:t>202</w:t>
            </w:r>
            <w:r w:rsidR="00C20326">
              <w:rPr>
                <w:sz w:val="40"/>
                <w:szCs w:val="40"/>
              </w:rPr>
              <w:t>6</w:t>
            </w:r>
          </w:p>
          <w:p w14:paraId="7F19D4AA" w14:textId="00880FB1" w:rsidR="00AA0CC6" w:rsidRDefault="00AA0CC6" w:rsidP="007522FB">
            <w:pPr>
              <w:jc w:val="center"/>
              <w:rPr>
                <w:sz w:val="40"/>
                <w:szCs w:val="40"/>
              </w:rPr>
            </w:pPr>
            <w:r w:rsidRPr="003D4D7C">
              <w:t xml:space="preserve">  </w:t>
            </w:r>
          </w:p>
          <w:p w14:paraId="35D364CA" w14:textId="77777777" w:rsidR="00AA0CC6" w:rsidRDefault="00AA0CC6" w:rsidP="007522FB">
            <w:pPr>
              <w:jc w:val="center"/>
              <w:rPr>
                <w:sz w:val="40"/>
                <w:szCs w:val="40"/>
              </w:rPr>
            </w:pPr>
          </w:p>
          <w:p w14:paraId="4E69976C" w14:textId="77777777" w:rsidR="00AA0CC6" w:rsidRDefault="00AA0CC6" w:rsidP="007522FB">
            <w:pPr>
              <w:jc w:val="center"/>
            </w:pPr>
          </w:p>
          <w:p w14:paraId="76BBED2F" w14:textId="2F4D39A4" w:rsidR="003246B0" w:rsidRDefault="005B6615" w:rsidP="00877B48">
            <w:pPr>
              <w:rPr>
                <w:i/>
                <w:color w:val="FF0000"/>
              </w:rPr>
            </w:pPr>
            <w:r w:rsidRPr="00193513">
              <w:rPr>
                <w:i/>
              </w:rPr>
              <w:t>Please note that this form is for application purpose</w:t>
            </w:r>
            <w:r>
              <w:rPr>
                <w:i/>
              </w:rPr>
              <w:t>s</w:t>
            </w:r>
            <w:r w:rsidRPr="00193513">
              <w:rPr>
                <w:i/>
              </w:rPr>
              <w:t xml:space="preserve"> only. The information provided will be used to allocate Junior Infant places in accordance with the School</w:t>
            </w:r>
            <w:r>
              <w:rPr>
                <w:i/>
              </w:rPr>
              <w:t xml:space="preserve">’s </w:t>
            </w:r>
            <w:r w:rsidRPr="00193513">
              <w:rPr>
                <w:i/>
              </w:rPr>
              <w:t>Admission Policy</w:t>
            </w:r>
            <w:r>
              <w:rPr>
                <w:i/>
              </w:rPr>
              <w:t>/Annual Admission Notice</w:t>
            </w:r>
            <w:r w:rsidRPr="00193513">
              <w:rPr>
                <w:i/>
              </w:rPr>
              <w:t xml:space="preserve"> </w:t>
            </w:r>
            <w:hyperlink r:id="rId9" w:history="1">
              <w:r w:rsidR="00974BA3" w:rsidRPr="00057024">
                <w:rPr>
                  <w:rStyle w:val="Hyperlink"/>
                  <w:i/>
                </w:rPr>
                <w:t>http://www.kilcleaghns.com</w:t>
              </w:r>
            </w:hyperlink>
          </w:p>
          <w:p w14:paraId="53886344" w14:textId="77777777" w:rsidR="00974BA3" w:rsidRDefault="00974BA3" w:rsidP="00877B48">
            <w:pPr>
              <w:rPr>
                <w:i/>
                <w:color w:val="FF0000"/>
              </w:rPr>
            </w:pPr>
          </w:p>
          <w:p w14:paraId="1F12AC85" w14:textId="0576CB45" w:rsidR="005B6615" w:rsidRDefault="00B853F6" w:rsidP="00877B48">
            <w:pPr>
              <w:rPr>
                <w:i/>
              </w:rPr>
            </w:pPr>
            <w:r w:rsidRPr="00452064">
              <w:rPr>
                <w:i/>
              </w:rPr>
              <w:t>Please complete all sections of the form</w:t>
            </w:r>
            <w:r w:rsidR="007E2FEE">
              <w:rPr>
                <w:i/>
              </w:rPr>
              <w:t xml:space="preserve"> &amp; post or email to us once complete.</w:t>
            </w:r>
          </w:p>
          <w:p w14:paraId="311B226C" w14:textId="4785E716" w:rsidR="00B0661F" w:rsidRDefault="00984860" w:rsidP="00877B48">
            <w:pPr>
              <w:rPr>
                <w:i/>
              </w:rPr>
            </w:pPr>
            <w:r>
              <w:rPr>
                <w:i/>
              </w:rPr>
              <w:t xml:space="preserve">Post: </w:t>
            </w:r>
            <w:r w:rsidR="00B0661F" w:rsidRPr="00CE101B">
              <w:rPr>
                <w:b/>
                <w:bCs/>
                <w:iCs/>
              </w:rPr>
              <w:t>Kilcleagh N.S., Castledaly, Moate, Co. Westmeath</w:t>
            </w:r>
            <w:r w:rsidR="00B0661F" w:rsidRPr="00CE101B">
              <w:rPr>
                <w:b/>
                <w:bCs/>
                <w:i/>
              </w:rPr>
              <w:t>.</w:t>
            </w:r>
            <w:r w:rsidR="00B0661F">
              <w:rPr>
                <w:i/>
              </w:rPr>
              <w:t xml:space="preserve"> </w:t>
            </w:r>
            <w:r>
              <w:rPr>
                <w:i/>
              </w:rPr>
              <w:t xml:space="preserve">Email: </w:t>
            </w:r>
            <w:r w:rsidRPr="00CE101B">
              <w:rPr>
                <w:b/>
                <w:bCs/>
                <w:iCs/>
              </w:rPr>
              <w:t>office@kilcleaghns.com</w:t>
            </w:r>
          </w:p>
          <w:p w14:paraId="533CE7A3" w14:textId="77777777" w:rsidR="00974BA3" w:rsidRDefault="00974BA3" w:rsidP="00877B48">
            <w:pPr>
              <w:rPr>
                <w:i/>
              </w:rPr>
            </w:pPr>
          </w:p>
          <w:p w14:paraId="7B7875B2" w14:textId="2A712FA0" w:rsidR="00974BA3" w:rsidRPr="00193513" w:rsidRDefault="00974BA3" w:rsidP="00877B48">
            <w:pPr>
              <w:rPr>
                <w:i/>
              </w:rPr>
            </w:pPr>
          </w:p>
        </w:tc>
      </w:tr>
      <w:tr w:rsidR="005B6615" w:rsidRPr="009E7E62" w14:paraId="7B7875B5" w14:textId="77777777" w:rsidTr="007522FB">
        <w:trPr>
          <w:trHeight w:val="567"/>
        </w:trPr>
        <w:tc>
          <w:tcPr>
            <w:tcW w:w="11148" w:type="dxa"/>
            <w:gridSpan w:val="3"/>
            <w:shd w:val="clear" w:color="auto" w:fill="F2F2F2" w:themeFill="background1" w:themeFillShade="F2"/>
          </w:tcPr>
          <w:p w14:paraId="7B7875B4" w14:textId="77777777" w:rsidR="005B6615" w:rsidRPr="00193513" w:rsidRDefault="005B6615" w:rsidP="007522FB">
            <w:pPr>
              <w:jc w:val="center"/>
              <w:rPr>
                <w:sz w:val="28"/>
                <w:szCs w:val="28"/>
              </w:rPr>
            </w:pPr>
            <w:r w:rsidRPr="00193513">
              <w:rPr>
                <w:sz w:val="28"/>
                <w:szCs w:val="28"/>
              </w:rPr>
              <w:t>General Information on Child</w:t>
            </w:r>
          </w:p>
        </w:tc>
      </w:tr>
      <w:tr w:rsidR="005B6615" w:rsidRPr="009E7E62" w14:paraId="7B7875B8" w14:textId="77777777" w:rsidTr="007522FB">
        <w:trPr>
          <w:trHeight w:val="850"/>
        </w:trPr>
        <w:tc>
          <w:tcPr>
            <w:tcW w:w="5521" w:type="dxa"/>
          </w:tcPr>
          <w:p w14:paraId="7B7875B6" w14:textId="77777777" w:rsidR="005B6615" w:rsidRPr="009E7E62" w:rsidRDefault="005B6615" w:rsidP="007522FB">
            <w:r w:rsidRPr="009E7E62">
              <w:t>First Name:</w:t>
            </w:r>
          </w:p>
        </w:tc>
        <w:tc>
          <w:tcPr>
            <w:tcW w:w="5627" w:type="dxa"/>
            <w:gridSpan w:val="2"/>
          </w:tcPr>
          <w:p w14:paraId="7B7875B7" w14:textId="77777777" w:rsidR="005B6615" w:rsidRPr="009E7E62" w:rsidRDefault="005B6615" w:rsidP="007522FB">
            <w:r w:rsidRPr="009E7E62">
              <w:t>Surname:</w:t>
            </w:r>
          </w:p>
        </w:tc>
      </w:tr>
      <w:tr w:rsidR="005B6615" w:rsidRPr="009E7E62" w14:paraId="7B7875BC" w14:textId="77777777" w:rsidTr="007522FB">
        <w:trPr>
          <w:trHeight w:val="850"/>
        </w:trPr>
        <w:tc>
          <w:tcPr>
            <w:tcW w:w="5521" w:type="dxa"/>
          </w:tcPr>
          <w:p w14:paraId="7B7875B9" w14:textId="77777777" w:rsidR="005B6615" w:rsidRPr="009E7E62" w:rsidRDefault="005B6615" w:rsidP="007522FB">
            <w:r w:rsidRPr="009E7E62">
              <w:t>PPS Number:</w:t>
            </w:r>
          </w:p>
        </w:tc>
        <w:tc>
          <w:tcPr>
            <w:tcW w:w="2813" w:type="dxa"/>
          </w:tcPr>
          <w:p w14:paraId="7B7875BA" w14:textId="77777777" w:rsidR="005B6615" w:rsidRPr="009E7E62" w:rsidRDefault="005B6615" w:rsidP="007522FB">
            <w:r w:rsidRPr="009E7E62">
              <w:t>DOB:</w:t>
            </w:r>
          </w:p>
        </w:tc>
        <w:tc>
          <w:tcPr>
            <w:tcW w:w="2814" w:type="dxa"/>
          </w:tcPr>
          <w:p w14:paraId="7B7875BB" w14:textId="77777777" w:rsidR="005B6615" w:rsidRPr="009E7E62" w:rsidRDefault="005B6615" w:rsidP="007522FB">
            <w:r>
              <w:t>Gender:</w:t>
            </w:r>
          </w:p>
        </w:tc>
      </w:tr>
      <w:tr w:rsidR="005B6615" w:rsidRPr="009E7E62" w14:paraId="7B7875CD" w14:textId="77777777" w:rsidTr="00452064">
        <w:trPr>
          <w:trHeight w:val="2487"/>
        </w:trPr>
        <w:tc>
          <w:tcPr>
            <w:tcW w:w="11148" w:type="dxa"/>
            <w:gridSpan w:val="3"/>
          </w:tcPr>
          <w:p w14:paraId="7B7875BD" w14:textId="77777777" w:rsidR="005B6615" w:rsidRDefault="005B6615" w:rsidP="007522FB">
            <w:r>
              <w:t>Home Address:</w:t>
            </w:r>
          </w:p>
          <w:p w14:paraId="7B7875BE" w14:textId="77777777" w:rsidR="005B6615" w:rsidRDefault="005B6615" w:rsidP="007522FB"/>
          <w:p w14:paraId="7B7875BF" w14:textId="77777777" w:rsidR="005B6615" w:rsidRDefault="005B6615" w:rsidP="007522FB"/>
          <w:p w14:paraId="7B7875C0" w14:textId="77777777" w:rsidR="005B6615" w:rsidRDefault="005B6615" w:rsidP="007522FB"/>
          <w:p w14:paraId="7B7875C1" w14:textId="77777777" w:rsidR="005B6615" w:rsidRDefault="005B6615" w:rsidP="007522FB"/>
          <w:p w14:paraId="7B7875C2" w14:textId="77777777" w:rsidR="005B6615" w:rsidRDefault="005B6615" w:rsidP="007522FB">
            <w:r>
              <w:t>Eircode:</w:t>
            </w:r>
          </w:p>
          <w:tbl>
            <w:tblPr>
              <w:tblW w:w="0" w:type="auto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42"/>
              <w:gridCol w:w="444"/>
              <w:gridCol w:w="442"/>
              <w:gridCol w:w="507"/>
              <w:gridCol w:w="445"/>
              <w:gridCol w:w="445"/>
              <w:gridCol w:w="446"/>
              <w:gridCol w:w="445"/>
            </w:tblGrid>
            <w:tr w:rsidR="005B6615" w14:paraId="7B7875CB" w14:textId="77777777" w:rsidTr="007522FB">
              <w:trPr>
                <w:trHeight w:val="537"/>
              </w:trPr>
              <w:tc>
                <w:tcPr>
                  <w:tcW w:w="442" w:type="dxa"/>
                  <w:shd w:val="clear" w:color="auto" w:fill="FFFFFF"/>
                </w:tcPr>
                <w:p w14:paraId="7B7875C3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444" w:type="dxa"/>
                  <w:shd w:val="clear" w:color="auto" w:fill="FFFFFF"/>
                </w:tcPr>
                <w:p w14:paraId="7B7875C4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442" w:type="dxa"/>
                  <w:shd w:val="clear" w:color="auto" w:fill="FFFFFF"/>
                </w:tcPr>
                <w:p w14:paraId="7B7875C5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507" w:type="dxa"/>
                  <w:shd w:val="clear" w:color="auto" w:fill="ADAAAA"/>
                </w:tcPr>
                <w:p w14:paraId="7B7875C6" w14:textId="77777777" w:rsidR="005B6615" w:rsidRDefault="005B6615" w:rsidP="007522FB">
                  <w:pPr>
                    <w:pStyle w:val="TableParagraph"/>
                    <w:spacing w:before="14"/>
                    <w:ind w:left="186"/>
                    <w:rPr>
                      <w:rFonts w:ascii="Calibri Light"/>
                      <w:i/>
                      <w:sz w:val="28"/>
                    </w:rPr>
                  </w:pPr>
                  <w:r>
                    <w:rPr>
                      <w:rFonts w:ascii="Calibri Light"/>
                      <w:i/>
                      <w:sz w:val="36"/>
                    </w:rPr>
                    <w:t>/</w:t>
                  </w:r>
                  <w:r>
                    <w:rPr>
                      <w:rFonts w:ascii="Calibri Light"/>
                      <w:i/>
                      <w:color w:val="FFFFFF"/>
                      <w:sz w:val="28"/>
                    </w:rPr>
                    <w:t xml:space="preserve"> </w:t>
                  </w:r>
                </w:p>
              </w:tc>
              <w:tc>
                <w:tcPr>
                  <w:tcW w:w="445" w:type="dxa"/>
                  <w:shd w:val="clear" w:color="auto" w:fill="FFFFFF"/>
                </w:tcPr>
                <w:p w14:paraId="7B7875C7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445" w:type="dxa"/>
                  <w:shd w:val="clear" w:color="auto" w:fill="FFFFFF"/>
                </w:tcPr>
                <w:p w14:paraId="7B7875C8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446" w:type="dxa"/>
                  <w:shd w:val="clear" w:color="auto" w:fill="FFFFFF"/>
                </w:tcPr>
                <w:p w14:paraId="7B7875C9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445" w:type="dxa"/>
                  <w:shd w:val="clear" w:color="auto" w:fill="FFFFFF"/>
                </w:tcPr>
                <w:p w14:paraId="7B7875CA" w14:textId="77777777" w:rsidR="005B6615" w:rsidRDefault="005B6615" w:rsidP="007522FB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</w:tr>
          </w:tbl>
          <w:p w14:paraId="7B7875CC" w14:textId="77777777" w:rsidR="005B6615" w:rsidRPr="00AA0E92" w:rsidRDefault="005B6615" w:rsidP="005B6615">
            <w:pPr>
              <w:pStyle w:val="ListParagraph"/>
              <w:tabs>
                <w:tab w:val="left" w:pos="3975"/>
              </w:tabs>
              <w:rPr>
                <w:i/>
              </w:rPr>
            </w:pPr>
          </w:p>
        </w:tc>
      </w:tr>
      <w:tr w:rsidR="005B6615" w:rsidRPr="009E7E62" w14:paraId="7B7875D0" w14:textId="77777777" w:rsidTr="007522FB">
        <w:trPr>
          <w:trHeight w:val="1343"/>
        </w:trPr>
        <w:tc>
          <w:tcPr>
            <w:tcW w:w="11148" w:type="dxa"/>
            <w:gridSpan w:val="3"/>
          </w:tcPr>
          <w:p w14:paraId="7B7875CE" w14:textId="77777777" w:rsidR="005B6615" w:rsidRDefault="005B6615" w:rsidP="007522FB">
            <w:r w:rsidRPr="009E7E62">
              <w:t>Siblings in the school:</w:t>
            </w:r>
            <w:r w:rsidRPr="009E7E62">
              <w:tab/>
              <w:t>Yes</w:t>
            </w:r>
            <w:r w:rsidRPr="009E7E62">
              <w:tab/>
            </w:r>
            <w:r w:rsidRPr="00512BAC">
              <w:rPr>
                <w:sz w:val="28"/>
                <w:szCs w:val="28"/>
              </w:rPr>
              <w:sym w:font="Wingdings" w:char="F0A8"/>
            </w:r>
            <w:r>
              <w:t xml:space="preserve">      </w:t>
            </w:r>
            <w:r w:rsidRPr="009E7E62">
              <w:t>No</w:t>
            </w:r>
            <w:r>
              <w:t xml:space="preserve">    </w:t>
            </w:r>
            <w:r w:rsidRPr="00512BAC">
              <w:rPr>
                <w:sz w:val="28"/>
                <w:szCs w:val="28"/>
              </w:rPr>
              <w:sym w:font="Wingdings" w:char="F0A8"/>
            </w:r>
            <w:r w:rsidRPr="009E7E62">
              <w:tab/>
            </w:r>
            <w:proofErr w:type="gramStart"/>
            <w:r>
              <w:t xml:space="preserve">   </w:t>
            </w:r>
            <w:r w:rsidRPr="009E7E62">
              <w:t>(</w:t>
            </w:r>
            <w:proofErr w:type="gramEnd"/>
            <w:r w:rsidRPr="009E7E62">
              <w:t>Please tic</w:t>
            </w:r>
            <w:r>
              <w:t>k)</w:t>
            </w:r>
            <w:r w:rsidRPr="009E7E62">
              <w:t xml:space="preserve"> </w:t>
            </w:r>
            <w:r>
              <w:t xml:space="preserve"> </w:t>
            </w:r>
          </w:p>
          <w:p w14:paraId="7B7875CF" w14:textId="77777777" w:rsidR="005B6615" w:rsidRPr="009E7E62" w:rsidRDefault="005B6615" w:rsidP="007522FB">
            <w:r w:rsidRPr="009E7E62">
              <w:t>Name(s) of sibling(s):</w:t>
            </w:r>
            <w:r>
              <w:t xml:space="preserve">                                                     Sibling’s class:</w:t>
            </w:r>
          </w:p>
        </w:tc>
      </w:tr>
      <w:tr w:rsidR="005B6615" w:rsidRPr="009E7E62" w14:paraId="7B7875D2" w14:textId="77777777" w:rsidTr="007522FB">
        <w:trPr>
          <w:trHeight w:val="567"/>
        </w:trPr>
        <w:tc>
          <w:tcPr>
            <w:tcW w:w="11148" w:type="dxa"/>
            <w:gridSpan w:val="3"/>
            <w:shd w:val="clear" w:color="auto" w:fill="F2F2F2" w:themeFill="background1" w:themeFillShade="F2"/>
          </w:tcPr>
          <w:p w14:paraId="7B7875D1" w14:textId="77777777" w:rsidR="005B6615" w:rsidRPr="00512BAC" w:rsidRDefault="005B6615" w:rsidP="007522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 Information on Parent(</w:t>
            </w:r>
            <w:r w:rsidRPr="00512BAC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)/Guardian(s)</w:t>
            </w:r>
          </w:p>
        </w:tc>
      </w:tr>
      <w:tr w:rsidR="005B6615" w:rsidRPr="009E7E62" w14:paraId="7B7875D5" w14:textId="77777777" w:rsidTr="007522FB">
        <w:trPr>
          <w:trHeight w:val="567"/>
        </w:trPr>
        <w:tc>
          <w:tcPr>
            <w:tcW w:w="5521" w:type="dxa"/>
          </w:tcPr>
          <w:p w14:paraId="7B7875D3" w14:textId="77777777" w:rsidR="005B6615" w:rsidRPr="009E7E62" w:rsidRDefault="005B6615" w:rsidP="007522FB">
            <w:r>
              <w:t>Parent/Guardian</w:t>
            </w:r>
          </w:p>
        </w:tc>
        <w:tc>
          <w:tcPr>
            <w:tcW w:w="5627" w:type="dxa"/>
            <w:gridSpan w:val="2"/>
          </w:tcPr>
          <w:p w14:paraId="7B7875D4" w14:textId="77777777" w:rsidR="005B6615" w:rsidRPr="009E7E62" w:rsidRDefault="005B6615" w:rsidP="007522FB">
            <w:r>
              <w:t>Parent/Guardian</w:t>
            </w:r>
          </w:p>
        </w:tc>
      </w:tr>
      <w:tr w:rsidR="005B6615" w:rsidRPr="009E7E62" w14:paraId="7B7875D8" w14:textId="77777777" w:rsidTr="007522FB">
        <w:trPr>
          <w:trHeight w:val="775"/>
        </w:trPr>
        <w:tc>
          <w:tcPr>
            <w:tcW w:w="5521" w:type="dxa"/>
          </w:tcPr>
          <w:p w14:paraId="7B7875D6" w14:textId="77777777" w:rsidR="005B6615" w:rsidRPr="009E7E62" w:rsidRDefault="005B6615" w:rsidP="007522FB">
            <w:r w:rsidRPr="009E7E62">
              <w:t>Name:</w:t>
            </w:r>
          </w:p>
        </w:tc>
        <w:tc>
          <w:tcPr>
            <w:tcW w:w="5627" w:type="dxa"/>
            <w:gridSpan w:val="2"/>
          </w:tcPr>
          <w:p w14:paraId="7B7875D7" w14:textId="77777777" w:rsidR="005B6615" w:rsidRPr="009E7E62" w:rsidRDefault="005B6615" w:rsidP="007522FB">
            <w:r w:rsidRPr="009E7E62">
              <w:t>Name:</w:t>
            </w:r>
          </w:p>
        </w:tc>
      </w:tr>
      <w:tr w:rsidR="005B6615" w:rsidRPr="009E7E62" w14:paraId="7B7875DB" w14:textId="77777777" w:rsidTr="007522FB">
        <w:trPr>
          <w:trHeight w:val="1343"/>
        </w:trPr>
        <w:tc>
          <w:tcPr>
            <w:tcW w:w="5521" w:type="dxa"/>
          </w:tcPr>
          <w:p w14:paraId="7B7875D9" w14:textId="77777777" w:rsidR="005B6615" w:rsidRPr="009E7E62" w:rsidRDefault="005B6615" w:rsidP="007522FB">
            <w:r w:rsidRPr="009E7E62">
              <w:t>Address (if different from child’s):</w:t>
            </w:r>
          </w:p>
        </w:tc>
        <w:tc>
          <w:tcPr>
            <w:tcW w:w="5627" w:type="dxa"/>
            <w:gridSpan w:val="2"/>
          </w:tcPr>
          <w:p w14:paraId="7B7875DA" w14:textId="77777777" w:rsidR="005B6615" w:rsidRPr="009E7E62" w:rsidRDefault="005B6615" w:rsidP="007522FB">
            <w:r w:rsidRPr="009E7E62">
              <w:t>Address (if different from child’s):</w:t>
            </w:r>
          </w:p>
        </w:tc>
      </w:tr>
      <w:tr w:rsidR="005B6615" w:rsidRPr="009E7E62" w14:paraId="7B7875DE" w14:textId="77777777" w:rsidTr="007522FB">
        <w:trPr>
          <w:trHeight w:val="850"/>
        </w:trPr>
        <w:tc>
          <w:tcPr>
            <w:tcW w:w="5521" w:type="dxa"/>
          </w:tcPr>
          <w:p w14:paraId="7B7875DC" w14:textId="77777777" w:rsidR="005B6615" w:rsidRPr="009E7E62" w:rsidRDefault="005B6615" w:rsidP="007522FB">
            <w:r w:rsidRPr="009E7E62">
              <w:t>Mobile No:</w:t>
            </w:r>
          </w:p>
        </w:tc>
        <w:tc>
          <w:tcPr>
            <w:tcW w:w="5627" w:type="dxa"/>
            <w:gridSpan w:val="2"/>
          </w:tcPr>
          <w:p w14:paraId="7B7875DD" w14:textId="77777777" w:rsidR="005B6615" w:rsidRPr="009E7E62" w:rsidRDefault="005B6615" w:rsidP="007522FB">
            <w:r w:rsidRPr="009E7E62">
              <w:t>Mobile No:</w:t>
            </w:r>
          </w:p>
        </w:tc>
      </w:tr>
      <w:tr w:rsidR="00CE101B" w:rsidRPr="009E7E62" w14:paraId="67DEFAED" w14:textId="77777777" w:rsidTr="007522FB">
        <w:trPr>
          <w:trHeight w:val="850"/>
        </w:trPr>
        <w:tc>
          <w:tcPr>
            <w:tcW w:w="5521" w:type="dxa"/>
          </w:tcPr>
          <w:p w14:paraId="715F6C59" w14:textId="7F71AAFE" w:rsidR="00CE101B" w:rsidRPr="009E7E62" w:rsidRDefault="00CE101B" w:rsidP="007522FB">
            <w:r>
              <w:t>Email Address:</w:t>
            </w:r>
          </w:p>
        </w:tc>
        <w:tc>
          <w:tcPr>
            <w:tcW w:w="5627" w:type="dxa"/>
            <w:gridSpan w:val="2"/>
          </w:tcPr>
          <w:p w14:paraId="74CC978D" w14:textId="0CF35677" w:rsidR="00CE101B" w:rsidRPr="009E7E62" w:rsidRDefault="00CE101B" w:rsidP="007522FB">
            <w:r>
              <w:t>Email Address:</w:t>
            </w:r>
          </w:p>
        </w:tc>
      </w:tr>
    </w:tbl>
    <w:p w14:paraId="7B7875DF" w14:textId="77777777" w:rsidR="005B6615" w:rsidRDefault="005B6615" w:rsidP="005B6615"/>
    <w:p w14:paraId="07044F08" w14:textId="77777777" w:rsidR="00974BA3" w:rsidRDefault="00974BA3" w:rsidP="005B6615"/>
    <w:p w14:paraId="0AFEB682" w14:textId="77777777" w:rsidR="001514C5" w:rsidRDefault="001514C5" w:rsidP="005B6615"/>
    <w:p w14:paraId="55B32C4B" w14:textId="77777777" w:rsidR="00D878C7" w:rsidRDefault="00D878C7" w:rsidP="005B6615"/>
    <w:p w14:paraId="09581C6F" w14:textId="77777777" w:rsidR="00781D9E" w:rsidRDefault="00781D9E" w:rsidP="005B6615"/>
    <w:p w14:paraId="7B7875E3" w14:textId="77777777" w:rsidR="005B6615" w:rsidRDefault="005B6615" w:rsidP="005B6615"/>
    <w:p w14:paraId="7B7875E4" w14:textId="77777777" w:rsidR="00877B48" w:rsidRDefault="00877B48" w:rsidP="005B6615"/>
    <w:p w14:paraId="7B7875E5" w14:textId="77777777" w:rsidR="00877B48" w:rsidRDefault="00877B48" w:rsidP="005B6615"/>
    <w:p w14:paraId="7B7875E6" w14:textId="77777777" w:rsidR="005B6615" w:rsidRDefault="005B6615" w:rsidP="005B6615">
      <w:pPr>
        <w:pStyle w:val="BodyText"/>
        <w:spacing w:before="5"/>
        <w:jc w:val="both"/>
        <w:rPr>
          <w:b/>
          <w:sz w:val="17"/>
        </w:rPr>
      </w:pPr>
    </w:p>
    <w:tbl>
      <w:tblPr>
        <w:tblStyle w:val="TableGrid"/>
        <w:tblpPr w:leftFromText="180" w:rightFromText="180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5495"/>
        <w:gridCol w:w="5495"/>
      </w:tblGrid>
      <w:tr w:rsidR="00B853F6" w14:paraId="7B7875EB" w14:textId="77777777" w:rsidTr="00D11E20">
        <w:tc>
          <w:tcPr>
            <w:tcW w:w="10990" w:type="dxa"/>
            <w:gridSpan w:val="2"/>
          </w:tcPr>
          <w:p w14:paraId="7B7875E7" w14:textId="77777777" w:rsidR="00B853F6" w:rsidRDefault="00B853F6" w:rsidP="00D11E20">
            <w:pPr>
              <w:ind w:left="38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BB43E6">
              <w:rPr>
                <w:b/>
                <w:sz w:val="24"/>
                <w:szCs w:val="24"/>
                <w:u w:val="single"/>
              </w:rPr>
              <w:t>Declaration:</w:t>
            </w:r>
            <w:r w:rsidRPr="00BB43E6"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7B7875E8" w14:textId="77777777" w:rsidR="00877B48" w:rsidRPr="00BB43E6" w:rsidRDefault="00877B48" w:rsidP="00D11E20">
            <w:pPr>
              <w:ind w:left="380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  <w:p w14:paraId="7B7875E9" w14:textId="77777777" w:rsidR="00B853F6" w:rsidRPr="00E52893" w:rsidRDefault="00B853F6" w:rsidP="00D11E20">
            <w:pPr>
              <w:ind w:left="380"/>
              <w:jc w:val="both"/>
              <w:rPr>
                <w:sz w:val="24"/>
                <w:szCs w:val="24"/>
              </w:rPr>
            </w:pPr>
            <w:r w:rsidRPr="00E52893">
              <w:rPr>
                <w:sz w:val="24"/>
                <w:szCs w:val="24"/>
              </w:rPr>
              <w:t xml:space="preserve">I/We </w:t>
            </w:r>
            <w:proofErr w:type="gramStart"/>
            <w:r w:rsidRPr="00E52893">
              <w:rPr>
                <w:sz w:val="24"/>
                <w:szCs w:val="24"/>
              </w:rPr>
              <w:t>being</w:t>
            </w:r>
            <w:proofErr w:type="gramEnd"/>
            <w:r w:rsidRPr="00E52893">
              <w:rPr>
                <w:sz w:val="24"/>
                <w:szCs w:val="24"/>
              </w:rPr>
              <w:t xml:space="preserve"> the Parent(s)/Guardian(s) of the applicant do hereby confirm that the above information is true and accurate</w:t>
            </w:r>
            <w:r w:rsidRPr="00E52893">
              <w:rPr>
                <w:i/>
                <w:sz w:val="24"/>
                <w:szCs w:val="24"/>
              </w:rPr>
              <w:t xml:space="preserve"> </w:t>
            </w:r>
            <w:r w:rsidRPr="00E52893">
              <w:rPr>
                <w:sz w:val="24"/>
                <w:szCs w:val="24"/>
              </w:rPr>
              <w:t>and I/we consent to its use as described.</w:t>
            </w:r>
          </w:p>
          <w:p w14:paraId="7B7875EA" w14:textId="77777777" w:rsidR="00B853F6" w:rsidRDefault="00B853F6" w:rsidP="00D11E20">
            <w:pPr>
              <w:pStyle w:val="BodyText"/>
              <w:jc w:val="both"/>
            </w:pPr>
          </w:p>
        </w:tc>
      </w:tr>
      <w:tr w:rsidR="00B853F6" w14:paraId="7B7875F0" w14:textId="77777777" w:rsidTr="00D11E20">
        <w:trPr>
          <w:trHeight w:val="596"/>
        </w:trPr>
        <w:tc>
          <w:tcPr>
            <w:tcW w:w="5495" w:type="dxa"/>
          </w:tcPr>
          <w:p w14:paraId="7B7875EC" w14:textId="77777777" w:rsidR="00B853F6" w:rsidRDefault="00B853F6" w:rsidP="00D11E20">
            <w:pPr>
              <w:pStyle w:val="BodyText"/>
              <w:jc w:val="both"/>
            </w:pPr>
            <w:r>
              <w:t>Parent/Guardian’s Signature:</w:t>
            </w:r>
          </w:p>
          <w:p w14:paraId="7B7875ED" w14:textId="77777777" w:rsidR="00B853F6" w:rsidRDefault="00B853F6" w:rsidP="00D11E20">
            <w:pPr>
              <w:pStyle w:val="BodyText"/>
              <w:jc w:val="both"/>
            </w:pPr>
          </w:p>
          <w:p w14:paraId="7B7875EE" w14:textId="77777777" w:rsidR="00B853F6" w:rsidRDefault="00B853F6" w:rsidP="00D11E20">
            <w:pPr>
              <w:pStyle w:val="BodyText"/>
              <w:jc w:val="both"/>
            </w:pPr>
          </w:p>
        </w:tc>
        <w:tc>
          <w:tcPr>
            <w:tcW w:w="5495" w:type="dxa"/>
          </w:tcPr>
          <w:p w14:paraId="7B7875EF" w14:textId="77777777" w:rsidR="00B853F6" w:rsidRDefault="00B853F6" w:rsidP="00D11E20">
            <w:pPr>
              <w:pStyle w:val="BodyText"/>
              <w:jc w:val="both"/>
            </w:pPr>
            <w:r>
              <w:t>Parent/Guardian’s Signature:</w:t>
            </w:r>
          </w:p>
        </w:tc>
      </w:tr>
      <w:tr w:rsidR="00B853F6" w14:paraId="7B7875F4" w14:textId="77777777" w:rsidTr="00D11E20">
        <w:tc>
          <w:tcPr>
            <w:tcW w:w="5495" w:type="dxa"/>
          </w:tcPr>
          <w:p w14:paraId="7B7875F1" w14:textId="77777777" w:rsidR="00B853F6" w:rsidRDefault="00B853F6" w:rsidP="00D11E20">
            <w:pPr>
              <w:pStyle w:val="BodyText"/>
              <w:jc w:val="both"/>
            </w:pPr>
            <w:r>
              <w:t>Date:</w:t>
            </w:r>
          </w:p>
          <w:p w14:paraId="7B7875F2" w14:textId="77777777" w:rsidR="00B853F6" w:rsidRDefault="00B853F6" w:rsidP="00D11E20">
            <w:pPr>
              <w:pStyle w:val="BodyText"/>
              <w:jc w:val="both"/>
            </w:pPr>
          </w:p>
        </w:tc>
        <w:tc>
          <w:tcPr>
            <w:tcW w:w="5495" w:type="dxa"/>
          </w:tcPr>
          <w:p w14:paraId="7B7875F3" w14:textId="77777777" w:rsidR="00B853F6" w:rsidRDefault="00B853F6" w:rsidP="00D11E20">
            <w:pPr>
              <w:pStyle w:val="BodyText"/>
              <w:jc w:val="both"/>
            </w:pPr>
            <w:r>
              <w:t>Date:</w:t>
            </w:r>
          </w:p>
        </w:tc>
      </w:tr>
    </w:tbl>
    <w:p w14:paraId="7B7875F5" w14:textId="77777777" w:rsidR="00B853F6" w:rsidRDefault="00B853F6" w:rsidP="005B6615">
      <w:pPr>
        <w:adjustRightInd w:val="0"/>
        <w:jc w:val="center"/>
        <w:rPr>
          <w:rFonts w:asciiTheme="minorHAnsi" w:eastAsiaTheme="minorEastAsia" w:hAnsiTheme="minorHAnsi" w:cstheme="minorHAnsi"/>
          <w:b/>
          <w:sz w:val="32"/>
          <w:szCs w:val="32"/>
        </w:rPr>
      </w:pPr>
    </w:p>
    <w:p w14:paraId="7B7875F6" w14:textId="77777777" w:rsidR="00B853F6" w:rsidRDefault="00B853F6" w:rsidP="00B853F6">
      <w:r w:rsidRPr="006918F4">
        <w:rPr>
          <w:b/>
          <w:i/>
          <w:u w:val="single"/>
        </w:rPr>
        <w:t>Office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5"/>
        <w:gridCol w:w="454"/>
        <w:gridCol w:w="454"/>
        <w:gridCol w:w="454"/>
        <w:gridCol w:w="454"/>
        <w:gridCol w:w="454"/>
        <w:gridCol w:w="454"/>
      </w:tblGrid>
      <w:tr w:rsidR="00B853F6" w14:paraId="7B7875FE" w14:textId="77777777" w:rsidTr="00D11E20">
        <w:tc>
          <w:tcPr>
            <w:tcW w:w="1625" w:type="dxa"/>
            <w:vMerge w:val="restart"/>
            <w:shd w:val="clear" w:color="auto" w:fill="F2F2F2" w:themeFill="background1" w:themeFillShade="F2"/>
          </w:tcPr>
          <w:p w14:paraId="7B7875F7" w14:textId="77777777" w:rsidR="00B853F6" w:rsidRDefault="00B853F6" w:rsidP="00D11E20">
            <w:r w:rsidRPr="00EC3E83">
              <w:rPr>
                <w:color w:val="FF0000"/>
              </w:rPr>
              <w:t>*</w:t>
            </w:r>
            <w:r>
              <w:t>Date Application Received</w:t>
            </w:r>
          </w:p>
        </w:tc>
        <w:tc>
          <w:tcPr>
            <w:tcW w:w="454" w:type="dxa"/>
          </w:tcPr>
          <w:p w14:paraId="7B7875F8" w14:textId="77777777" w:rsidR="00B853F6" w:rsidRDefault="00B853F6" w:rsidP="00D11E20">
            <w:r>
              <w:t>D</w:t>
            </w:r>
          </w:p>
        </w:tc>
        <w:tc>
          <w:tcPr>
            <w:tcW w:w="454" w:type="dxa"/>
          </w:tcPr>
          <w:p w14:paraId="7B7875F9" w14:textId="77777777" w:rsidR="00B853F6" w:rsidRDefault="00B853F6" w:rsidP="00D11E20">
            <w:r>
              <w:t>D</w:t>
            </w:r>
          </w:p>
        </w:tc>
        <w:tc>
          <w:tcPr>
            <w:tcW w:w="454" w:type="dxa"/>
          </w:tcPr>
          <w:p w14:paraId="7B7875FA" w14:textId="77777777" w:rsidR="00B853F6" w:rsidRDefault="00B853F6" w:rsidP="00D11E20">
            <w:r>
              <w:t>M</w:t>
            </w:r>
          </w:p>
        </w:tc>
        <w:tc>
          <w:tcPr>
            <w:tcW w:w="454" w:type="dxa"/>
          </w:tcPr>
          <w:p w14:paraId="7B7875FB" w14:textId="77777777" w:rsidR="00B853F6" w:rsidRDefault="00B853F6" w:rsidP="00D11E20">
            <w:r>
              <w:t>M</w:t>
            </w:r>
          </w:p>
        </w:tc>
        <w:tc>
          <w:tcPr>
            <w:tcW w:w="454" w:type="dxa"/>
          </w:tcPr>
          <w:p w14:paraId="7B7875FC" w14:textId="77777777" w:rsidR="00B853F6" w:rsidRDefault="00B853F6" w:rsidP="00D11E20">
            <w:r>
              <w:t>Y</w:t>
            </w:r>
          </w:p>
        </w:tc>
        <w:tc>
          <w:tcPr>
            <w:tcW w:w="454" w:type="dxa"/>
          </w:tcPr>
          <w:p w14:paraId="7B7875FD" w14:textId="77777777" w:rsidR="00B853F6" w:rsidRDefault="00B853F6" w:rsidP="00D11E20">
            <w:r>
              <w:t>Y</w:t>
            </w:r>
          </w:p>
        </w:tc>
      </w:tr>
      <w:tr w:rsidR="00B853F6" w14:paraId="7B787606" w14:textId="77777777" w:rsidTr="00D11E20">
        <w:tc>
          <w:tcPr>
            <w:tcW w:w="1625" w:type="dxa"/>
            <w:vMerge/>
            <w:shd w:val="clear" w:color="auto" w:fill="F2F2F2" w:themeFill="background1" w:themeFillShade="F2"/>
          </w:tcPr>
          <w:p w14:paraId="7B7875FF" w14:textId="77777777" w:rsidR="00B853F6" w:rsidRDefault="00B853F6" w:rsidP="00D11E20"/>
        </w:tc>
        <w:tc>
          <w:tcPr>
            <w:tcW w:w="454" w:type="dxa"/>
          </w:tcPr>
          <w:p w14:paraId="7B787600" w14:textId="77777777" w:rsidR="00B853F6" w:rsidRDefault="00B853F6" w:rsidP="00D11E20"/>
        </w:tc>
        <w:tc>
          <w:tcPr>
            <w:tcW w:w="454" w:type="dxa"/>
          </w:tcPr>
          <w:p w14:paraId="7B787601" w14:textId="77777777" w:rsidR="00B853F6" w:rsidRDefault="00B853F6" w:rsidP="00D11E20"/>
        </w:tc>
        <w:tc>
          <w:tcPr>
            <w:tcW w:w="454" w:type="dxa"/>
          </w:tcPr>
          <w:p w14:paraId="7B787602" w14:textId="77777777" w:rsidR="00B853F6" w:rsidRDefault="00B853F6" w:rsidP="00D11E20"/>
        </w:tc>
        <w:tc>
          <w:tcPr>
            <w:tcW w:w="454" w:type="dxa"/>
          </w:tcPr>
          <w:p w14:paraId="7B787603" w14:textId="77777777" w:rsidR="00B853F6" w:rsidRDefault="00B853F6" w:rsidP="00D11E20"/>
        </w:tc>
        <w:tc>
          <w:tcPr>
            <w:tcW w:w="454" w:type="dxa"/>
          </w:tcPr>
          <w:p w14:paraId="7B787604" w14:textId="77777777" w:rsidR="00B853F6" w:rsidRDefault="00B853F6" w:rsidP="00D11E20"/>
        </w:tc>
        <w:tc>
          <w:tcPr>
            <w:tcW w:w="454" w:type="dxa"/>
          </w:tcPr>
          <w:p w14:paraId="7B787605" w14:textId="77777777" w:rsidR="00B853F6" w:rsidRDefault="00B853F6" w:rsidP="00D11E20"/>
        </w:tc>
      </w:tr>
    </w:tbl>
    <w:p w14:paraId="7B787607" w14:textId="77777777" w:rsidR="00B853F6" w:rsidRDefault="00B853F6" w:rsidP="00452064">
      <w:pPr>
        <w:adjustRightInd w:val="0"/>
        <w:rPr>
          <w:rFonts w:asciiTheme="minorHAnsi" w:eastAsiaTheme="minorEastAsia" w:hAnsiTheme="minorHAnsi" w:cstheme="minorHAnsi"/>
          <w:b/>
          <w:sz w:val="32"/>
          <w:szCs w:val="32"/>
        </w:rPr>
      </w:pPr>
    </w:p>
    <w:p w14:paraId="7B787608" w14:textId="77777777" w:rsidR="005B6615" w:rsidRDefault="005B6615" w:rsidP="005B6615">
      <w:pPr>
        <w:spacing w:before="35"/>
        <w:ind w:left="4031" w:right="3753"/>
        <w:jc w:val="both"/>
        <w:rPr>
          <w:b/>
          <w:sz w:val="32"/>
        </w:rPr>
      </w:pPr>
      <w:r>
        <w:rPr>
          <w:b/>
          <w:sz w:val="32"/>
        </w:rPr>
        <w:t>Data Privacy Statement</w:t>
      </w:r>
    </w:p>
    <w:p w14:paraId="7B787609" w14:textId="5174F5F2" w:rsidR="005B6615" w:rsidRPr="002C0513" w:rsidRDefault="005B6615" w:rsidP="005B6615">
      <w:pPr>
        <w:pStyle w:val="BodyText"/>
        <w:spacing w:before="256" w:line="276" w:lineRule="auto"/>
        <w:ind w:left="380" w:right="439"/>
        <w:jc w:val="both"/>
      </w:pPr>
      <w:r w:rsidRPr="002C0513">
        <w:t xml:space="preserve">The information provided on this form will be used by </w:t>
      </w:r>
      <w:r w:rsidR="00974BA3" w:rsidRPr="002C0513">
        <w:t>Kilcleagh N.S.</w:t>
      </w:r>
      <w:r w:rsidRPr="002C0513">
        <w:t xml:space="preserve"> to apply the selection criteria for enrolment in Junior Infants, and to allocate school places in accordance with the School’s Admission Policy and the School’s Annual Admission Notice.</w:t>
      </w:r>
    </w:p>
    <w:p w14:paraId="7B78760A" w14:textId="77777777" w:rsidR="005B6615" w:rsidRPr="002C0513" w:rsidRDefault="005B6615" w:rsidP="005B6615">
      <w:pPr>
        <w:pStyle w:val="BodyText"/>
        <w:spacing w:before="256" w:line="276" w:lineRule="auto"/>
        <w:ind w:left="380" w:right="439"/>
        <w:jc w:val="both"/>
        <w:rPr>
          <w:rFonts w:asciiTheme="minorHAnsi" w:hAnsiTheme="minorHAnsi" w:cstheme="minorHAnsi"/>
        </w:rPr>
      </w:pPr>
      <w:r w:rsidRPr="002C0513">
        <w:rPr>
          <w:rFonts w:asciiTheme="minorHAnsi" w:hAnsiTheme="minorHAnsi" w:cstheme="minorHAnsi"/>
        </w:rPr>
        <w:t>Where a pupil is admitted to the school, the information will be retained on the pupil’s file.</w:t>
      </w:r>
    </w:p>
    <w:p w14:paraId="7B78760B" w14:textId="0F0C3130" w:rsidR="005B6615" w:rsidRPr="002C0513" w:rsidRDefault="005B6615" w:rsidP="005B6615">
      <w:pPr>
        <w:pStyle w:val="NormalWeb"/>
        <w:shd w:val="clear" w:color="auto" w:fill="FFFFFF"/>
        <w:spacing w:before="0" w:beforeAutospacing="0" w:after="225" w:afterAutospacing="0" w:line="276" w:lineRule="auto"/>
        <w:ind w:left="380"/>
        <w:jc w:val="both"/>
        <w:rPr>
          <w:rFonts w:asciiTheme="minorHAnsi" w:hAnsiTheme="minorHAnsi" w:cstheme="minorHAnsi"/>
          <w:shd w:val="clear" w:color="auto" w:fill="FFFFFF"/>
        </w:rPr>
      </w:pPr>
      <w:r w:rsidRPr="002C0513">
        <w:rPr>
          <w:rFonts w:asciiTheme="minorHAnsi" w:hAnsiTheme="minorHAnsi" w:cstheme="minorHAnsi"/>
        </w:rPr>
        <w:t xml:space="preserve">On acceptance of an offer of admission, this information will be entered in the School Administration System </w:t>
      </w:r>
      <w:r w:rsidR="00974BA3" w:rsidRPr="002C0513">
        <w:rPr>
          <w:rFonts w:asciiTheme="minorHAnsi" w:hAnsiTheme="minorHAnsi" w:cstheme="minorHAnsi"/>
        </w:rPr>
        <w:t>Aladdin</w:t>
      </w:r>
      <w:r w:rsidRPr="002C0513">
        <w:rPr>
          <w:rFonts w:asciiTheme="minorHAnsi" w:hAnsiTheme="minorHAnsi" w:cstheme="minorHAnsi"/>
        </w:rPr>
        <w:t xml:space="preserve"> and will be uploaded to the Primary Online Database. </w:t>
      </w:r>
      <w:r w:rsidRPr="002C0513">
        <w:rPr>
          <w:rFonts w:asciiTheme="minorHAnsi" w:hAnsiTheme="minorHAnsi" w:cstheme="minorHAnsi"/>
          <w:shd w:val="clear" w:color="auto" w:fill="FFFFFF"/>
        </w:rPr>
        <w:t>The Primary Online Database (POD) is a nationwide individualised database of primary school pupils, hosted by the Department of Education and Skills.</w:t>
      </w:r>
    </w:p>
    <w:p w14:paraId="7B78760C" w14:textId="47B5F083" w:rsidR="005B6615" w:rsidRPr="002C0513" w:rsidRDefault="005B6615" w:rsidP="005B6615">
      <w:pPr>
        <w:pStyle w:val="NormalWeb"/>
        <w:shd w:val="clear" w:color="auto" w:fill="FFFFFF"/>
        <w:spacing w:before="0" w:beforeAutospacing="0" w:after="225" w:afterAutospacing="0" w:line="276" w:lineRule="auto"/>
        <w:ind w:left="380"/>
        <w:jc w:val="both"/>
        <w:rPr>
          <w:rFonts w:asciiTheme="minorHAnsi" w:eastAsiaTheme="minorEastAsia" w:hAnsiTheme="minorHAnsi" w:cstheme="minorHAnsi"/>
        </w:rPr>
      </w:pPr>
      <w:r w:rsidRPr="002C0513">
        <w:rPr>
          <w:rFonts w:asciiTheme="minorHAnsi" w:eastAsiaTheme="minorEastAsia" w:hAnsiTheme="minorHAnsi" w:cstheme="minorHAnsi"/>
        </w:rPr>
        <w:t xml:space="preserve">In the event of oversubscription, a waiting list of students whose applications for admission to </w:t>
      </w:r>
      <w:r w:rsidR="00974BA3" w:rsidRPr="002C0513">
        <w:rPr>
          <w:rFonts w:asciiTheme="minorHAnsi" w:eastAsiaTheme="minorEastAsia" w:hAnsiTheme="minorHAnsi" w:cstheme="minorHAnsi"/>
        </w:rPr>
        <w:t>Kilcleagh N.S.</w:t>
      </w:r>
      <w:r w:rsidRPr="002C0513">
        <w:rPr>
          <w:rFonts w:asciiTheme="minorHAnsi" w:eastAsiaTheme="minorEastAsia" w:hAnsiTheme="minorHAnsi" w:cstheme="minorHAnsi"/>
        </w:rPr>
        <w:t xml:space="preserve"> were unsuccessful due to the school being oversubscribed will be </w:t>
      </w:r>
      <w:r w:rsidR="00974BA3" w:rsidRPr="002C0513">
        <w:rPr>
          <w:rFonts w:asciiTheme="minorHAnsi" w:eastAsiaTheme="minorEastAsia" w:hAnsiTheme="minorHAnsi" w:cstheme="minorHAnsi"/>
        </w:rPr>
        <w:t>compiled and</w:t>
      </w:r>
      <w:r w:rsidRPr="002C0513">
        <w:rPr>
          <w:rFonts w:asciiTheme="minorHAnsi" w:eastAsiaTheme="minorEastAsia" w:hAnsiTheme="minorHAnsi" w:cstheme="minorHAnsi"/>
        </w:rPr>
        <w:t xml:space="preserve"> will remain valid for the school year in which admission is being sought (See Section 13 – or relevant section – School Admission Policy).</w:t>
      </w:r>
    </w:p>
    <w:p w14:paraId="7B78760D" w14:textId="77777777" w:rsidR="005B6615" w:rsidRPr="002E6DC7" w:rsidRDefault="005B6615" w:rsidP="005B6615">
      <w:pPr>
        <w:pStyle w:val="NormalWeb"/>
        <w:shd w:val="clear" w:color="auto" w:fill="FFFFFF"/>
        <w:spacing w:before="0" w:beforeAutospacing="0" w:after="225" w:afterAutospacing="0" w:line="276" w:lineRule="auto"/>
        <w:ind w:left="380"/>
        <w:jc w:val="both"/>
        <w:rPr>
          <w:rFonts w:asciiTheme="minorHAnsi" w:hAnsiTheme="minorHAnsi" w:cstheme="minorHAnsi"/>
        </w:rPr>
      </w:pPr>
      <w:r w:rsidRPr="002E6DC7">
        <w:rPr>
          <w:rFonts w:asciiTheme="minorHAnsi" w:hAnsiTheme="minorHAnsi" w:cstheme="minorHAnsi"/>
        </w:rPr>
        <w:t>Where a</w:t>
      </w:r>
      <w:r>
        <w:rPr>
          <w:rFonts w:asciiTheme="minorHAnsi" w:hAnsiTheme="minorHAnsi" w:cstheme="minorHAnsi"/>
        </w:rPr>
        <w:t xml:space="preserve"> child’s name</w:t>
      </w:r>
      <w:r w:rsidRPr="002E6DC7">
        <w:rPr>
          <w:rFonts w:asciiTheme="minorHAnsi" w:hAnsiTheme="minorHAnsi" w:cstheme="minorHAnsi"/>
        </w:rPr>
        <w:t xml:space="preserve"> is placed on a waiting list, and</w:t>
      </w:r>
      <w:r>
        <w:rPr>
          <w:rFonts w:asciiTheme="minorHAnsi" w:hAnsiTheme="minorHAnsi" w:cstheme="minorHAnsi"/>
        </w:rPr>
        <w:t xml:space="preserve"> the child</w:t>
      </w:r>
      <w:r w:rsidRPr="002E6DC7">
        <w:rPr>
          <w:rFonts w:asciiTheme="minorHAnsi" w:hAnsiTheme="minorHAnsi" w:cstheme="minorHAnsi"/>
        </w:rPr>
        <w:t xml:space="preserve"> is not admitted to the school, the information provided on this form will be retained for the duration of the school year and will be securely destroyed thereafter.</w:t>
      </w:r>
    </w:p>
    <w:p w14:paraId="7B78760E" w14:textId="77777777" w:rsidR="00877B48" w:rsidRDefault="005B6615" w:rsidP="005B6615">
      <w:pPr>
        <w:spacing w:line="276" w:lineRule="auto"/>
        <w:ind w:left="380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2E6DC7">
        <w:rPr>
          <w:rFonts w:asciiTheme="minorHAnsi" w:eastAsiaTheme="minorEastAsia" w:hAnsiTheme="minorHAnsi" w:cstheme="minorHAnsi"/>
          <w:sz w:val="24"/>
          <w:szCs w:val="24"/>
        </w:rPr>
        <w:t xml:space="preserve">Section 66(6) of the Education (Admission to Schools) Act 2018 allows for the sharing of certain information between schools </w:t>
      </w:r>
      <w:proofErr w:type="gramStart"/>
      <w:r w:rsidRPr="002E6DC7">
        <w:rPr>
          <w:rFonts w:asciiTheme="minorHAnsi" w:eastAsiaTheme="minorEastAsia" w:hAnsiTheme="minorHAnsi" w:cstheme="minorHAnsi"/>
          <w:sz w:val="24"/>
          <w:szCs w:val="24"/>
        </w:rPr>
        <w:t>in order to</w:t>
      </w:r>
      <w:proofErr w:type="gramEnd"/>
      <w:r w:rsidRPr="002E6DC7">
        <w:rPr>
          <w:rFonts w:asciiTheme="minorHAnsi" w:eastAsiaTheme="minorEastAsia" w:hAnsiTheme="minorHAnsi" w:cstheme="minorHAnsi"/>
          <w:sz w:val="24"/>
          <w:szCs w:val="24"/>
        </w:rPr>
        <w:t xml:space="preserve"> facilitate the efficient admission of students. </w:t>
      </w:r>
      <w:r w:rsidR="00B853F6">
        <w:rPr>
          <w:rFonts w:asciiTheme="minorHAnsi" w:eastAsiaTheme="minorEastAsia" w:hAnsiTheme="minorHAnsi" w:cstheme="minorHAnsi"/>
          <w:sz w:val="24"/>
          <w:szCs w:val="24"/>
        </w:rPr>
        <w:t>The</w:t>
      </w:r>
      <w:r w:rsidRPr="002E6DC7">
        <w:rPr>
          <w:rFonts w:asciiTheme="minorHAnsi" w:eastAsiaTheme="minorEastAsia" w:hAnsiTheme="minorHAnsi" w:cstheme="minorHAnsi"/>
          <w:sz w:val="24"/>
          <w:szCs w:val="24"/>
        </w:rPr>
        <w:t xml:space="preserve"> information </w:t>
      </w:r>
      <w:r w:rsidR="00B853F6">
        <w:rPr>
          <w:rFonts w:asciiTheme="minorHAnsi" w:eastAsiaTheme="minorEastAsia" w:hAnsiTheme="minorHAnsi" w:cstheme="minorHAnsi"/>
          <w:sz w:val="24"/>
          <w:szCs w:val="24"/>
        </w:rPr>
        <w:t>which may be provided to a patron or another Board of Management for this purpose may include all or any of the following:</w:t>
      </w:r>
    </w:p>
    <w:p w14:paraId="7B78760F" w14:textId="77777777" w:rsidR="00877B48" w:rsidRPr="00452064" w:rsidRDefault="00877B48" w:rsidP="00452064">
      <w:pPr>
        <w:ind w:firstLine="720"/>
        <w:rPr>
          <w:sz w:val="24"/>
          <w:szCs w:val="24"/>
        </w:rPr>
      </w:pPr>
      <w:r w:rsidRPr="00452064">
        <w:rPr>
          <w:sz w:val="24"/>
          <w:szCs w:val="24"/>
        </w:rPr>
        <w:t>(</w:t>
      </w:r>
      <w:proofErr w:type="spellStart"/>
      <w:r w:rsidRPr="00452064">
        <w:rPr>
          <w:sz w:val="24"/>
          <w:szCs w:val="24"/>
        </w:rPr>
        <w:t>i</w:t>
      </w:r>
      <w:proofErr w:type="spellEnd"/>
      <w:r w:rsidRPr="00452064">
        <w:rPr>
          <w:sz w:val="24"/>
          <w:szCs w:val="24"/>
        </w:rPr>
        <w:t>) the date on which an application for admission was received by</w:t>
      </w:r>
      <w:r>
        <w:rPr>
          <w:sz w:val="24"/>
          <w:szCs w:val="24"/>
        </w:rPr>
        <w:t xml:space="preserve"> </w:t>
      </w:r>
      <w:r w:rsidRPr="00452064">
        <w:rPr>
          <w:sz w:val="24"/>
          <w:szCs w:val="24"/>
        </w:rPr>
        <w:t xml:space="preserve">the </w:t>
      </w:r>
      <w:proofErr w:type="gramStart"/>
      <w:r w:rsidRPr="00452064">
        <w:rPr>
          <w:sz w:val="24"/>
          <w:szCs w:val="24"/>
        </w:rPr>
        <w:t>school;</w:t>
      </w:r>
      <w:proofErr w:type="gramEnd"/>
    </w:p>
    <w:p w14:paraId="7B787610" w14:textId="77777777" w:rsidR="00877B48" w:rsidRPr="00452064" w:rsidRDefault="00877B48" w:rsidP="00452064">
      <w:pPr>
        <w:ind w:firstLine="720"/>
        <w:rPr>
          <w:sz w:val="24"/>
          <w:szCs w:val="24"/>
        </w:rPr>
      </w:pPr>
      <w:r w:rsidRPr="00452064">
        <w:rPr>
          <w:sz w:val="24"/>
          <w:szCs w:val="24"/>
        </w:rPr>
        <w:t>(ii) the date on which an offer of admission was made by the</w:t>
      </w:r>
      <w:r>
        <w:rPr>
          <w:sz w:val="24"/>
          <w:szCs w:val="24"/>
        </w:rPr>
        <w:t xml:space="preserve"> </w:t>
      </w:r>
      <w:proofErr w:type="gramStart"/>
      <w:r w:rsidRPr="00452064">
        <w:rPr>
          <w:sz w:val="24"/>
          <w:szCs w:val="24"/>
        </w:rPr>
        <w:t>school;</w:t>
      </w:r>
      <w:proofErr w:type="gramEnd"/>
    </w:p>
    <w:p w14:paraId="7B787611" w14:textId="77777777" w:rsidR="00877B48" w:rsidRPr="00452064" w:rsidRDefault="00877B48" w:rsidP="00452064">
      <w:pPr>
        <w:ind w:firstLine="720"/>
        <w:rPr>
          <w:sz w:val="24"/>
          <w:szCs w:val="24"/>
        </w:rPr>
      </w:pPr>
      <w:r w:rsidRPr="00452064">
        <w:rPr>
          <w:sz w:val="24"/>
          <w:szCs w:val="24"/>
        </w:rPr>
        <w:t>(iii) the date on which an offer of admission was accepted by an</w:t>
      </w:r>
      <w:r>
        <w:rPr>
          <w:sz w:val="24"/>
          <w:szCs w:val="24"/>
        </w:rPr>
        <w:t xml:space="preserve"> </w:t>
      </w:r>
      <w:proofErr w:type="gramStart"/>
      <w:r w:rsidRPr="00452064">
        <w:rPr>
          <w:sz w:val="24"/>
          <w:szCs w:val="24"/>
        </w:rPr>
        <w:t>applicant;</w:t>
      </w:r>
      <w:proofErr w:type="gramEnd"/>
    </w:p>
    <w:p w14:paraId="7B787612" w14:textId="77777777" w:rsidR="005B6615" w:rsidRPr="00452064" w:rsidRDefault="00877B48" w:rsidP="00452064">
      <w:pPr>
        <w:ind w:left="720"/>
        <w:rPr>
          <w:sz w:val="24"/>
          <w:szCs w:val="24"/>
        </w:rPr>
      </w:pPr>
      <w:r w:rsidRPr="00452064">
        <w:rPr>
          <w:sz w:val="24"/>
          <w:szCs w:val="24"/>
        </w:rPr>
        <w:t>(iv) a student’s personal details including his or her name, address,</w:t>
      </w:r>
      <w:r>
        <w:rPr>
          <w:sz w:val="24"/>
          <w:szCs w:val="24"/>
        </w:rPr>
        <w:t xml:space="preserve"> </w:t>
      </w:r>
      <w:r w:rsidRPr="00452064">
        <w:rPr>
          <w:sz w:val="24"/>
          <w:szCs w:val="24"/>
        </w:rPr>
        <w:t xml:space="preserve">date of birth and personal public </w:t>
      </w:r>
      <w:r w:rsidRPr="00452064">
        <w:rPr>
          <w:sz w:val="24"/>
          <w:szCs w:val="24"/>
        </w:rPr>
        <w:lastRenderedPageBreak/>
        <w:t>service number (within the</w:t>
      </w:r>
      <w:r>
        <w:rPr>
          <w:sz w:val="24"/>
          <w:szCs w:val="24"/>
        </w:rPr>
        <w:t xml:space="preserve"> </w:t>
      </w:r>
      <w:r w:rsidRPr="00452064">
        <w:rPr>
          <w:sz w:val="24"/>
          <w:szCs w:val="24"/>
        </w:rPr>
        <w:t>meaning of section 262 of the Social Welfare Consolidation Act</w:t>
      </w:r>
      <w:r>
        <w:rPr>
          <w:sz w:val="24"/>
          <w:szCs w:val="24"/>
        </w:rPr>
        <w:t xml:space="preserve"> </w:t>
      </w:r>
      <w:r w:rsidRPr="00452064">
        <w:rPr>
          <w:sz w:val="24"/>
          <w:szCs w:val="24"/>
        </w:rPr>
        <w:t>2005).</w:t>
      </w:r>
    </w:p>
    <w:p w14:paraId="7B787613" w14:textId="77777777" w:rsidR="005B6615" w:rsidRPr="00452064" w:rsidRDefault="005B6615" w:rsidP="00877B48"/>
    <w:p w14:paraId="7B787614" w14:textId="77777777" w:rsidR="005D4507" w:rsidRPr="00877B48" w:rsidRDefault="005D4507" w:rsidP="00877B48"/>
    <w:sectPr w:rsidR="005D4507" w:rsidRPr="00877B48" w:rsidSect="007362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0" w:right="570" w:bottom="280" w:left="340" w:header="56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7E12A" w14:textId="77777777" w:rsidR="00335DBD" w:rsidRDefault="00335DBD">
      <w:r>
        <w:separator/>
      </w:r>
    </w:p>
  </w:endnote>
  <w:endnote w:type="continuationSeparator" w:id="0">
    <w:p w14:paraId="71D26FAA" w14:textId="77777777" w:rsidR="00335DBD" w:rsidRDefault="0033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1D" w14:textId="77777777" w:rsidR="00944DFF" w:rsidRDefault="00944D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1F" w14:textId="77777777" w:rsidR="00167FD0" w:rsidRDefault="00167F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21" w14:textId="77777777" w:rsidR="00944DFF" w:rsidRDefault="00944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4B415" w14:textId="77777777" w:rsidR="00335DBD" w:rsidRDefault="00335DBD">
      <w:r>
        <w:separator/>
      </w:r>
    </w:p>
  </w:footnote>
  <w:footnote w:type="continuationSeparator" w:id="0">
    <w:p w14:paraId="5C1EC76D" w14:textId="77777777" w:rsidR="00335DBD" w:rsidRDefault="00335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1B" w14:textId="77777777" w:rsidR="00944DFF" w:rsidRDefault="00944D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1C" w14:textId="77777777" w:rsidR="00167FD0" w:rsidRDefault="00167FD0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7620" w14:textId="77777777" w:rsidR="00944DFF" w:rsidRDefault="00944D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C04AD"/>
    <w:multiLevelType w:val="hybridMultilevel"/>
    <w:tmpl w:val="6ABAD9C0"/>
    <w:lvl w:ilvl="0" w:tplc="5BF07ED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45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15"/>
    <w:rsid w:val="0003591C"/>
    <w:rsid w:val="000401E5"/>
    <w:rsid w:val="000A02EF"/>
    <w:rsid w:val="000F3CC8"/>
    <w:rsid w:val="001161D5"/>
    <w:rsid w:val="00121528"/>
    <w:rsid w:val="001379D9"/>
    <w:rsid w:val="001514C5"/>
    <w:rsid w:val="00167FD0"/>
    <w:rsid w:val="00255B94"/>
    <w:rsid w:val="00282C6B"/>
    <w:rsid w:val="002C0513"/>
    <w:rsid w:val="003246B0"/>
    <w:rsid w:val="00335DBD"/>
    <w:rsid w:val="003C22D3"/>
    <w:rsid w:val="003C3C1F"/>
    <w:rsid w:val="003E3599"/>
    <w:rsid w:val="003F74AB"/>
    <w:rsid w:val="00410000"/>
    <w:rsid w:val="00452064"/>
    <w:rsid w:val="00466793"/>
    <w:rsid w:val="005B6615"/>
    <w:rsid w:val="005B7574"/>
    <w:rsid w:val="005C1615"/>
    <w:rsid w:val="005D4507"/>
    <w:rsid w:val="00613016"/>
    <w:rsid w:val="00621947"/>
    <w:rsid w:val="00635D69"/>
    <w:rsid w:val="006D0CD5"/>
    <w:rsid w:val="0070209B"/>
    <w:rsid w:val="0071557A"/>
    <w:rsid w:val="00771302"/>
    <w:rsid w:val="00781D9E"/>
    <w:rsid w:val="007A7D20"/>
    <w:rsid w:val="007B5066"/>
    <w:rsid w:val="007B5FAF"/>
    <w:rsid w:val="007E2FEE"/>
    <w:rsid w:val="00877B48"/>
    <w:rsid w:val="00944DFF"/>
    <w:rsid w:val="00974BA3"/>
    <w:rsid w:val="00984860"/>
    <w:rsid w:val="009C6862"/>
    <w:rsid w:val="009D30C1"/>
    <w:rsid w:val="009D6DB0"/>
    <w:rsid w:val="00A01BC5"/>
    <w:rsid w:val="00A05EB0"/>
    <w:rsid w:val="00A46C94"/>
    <w:rsid w:val="00AA0CC6"/>
    <w:rsid w:val="00B0066E"/>
    <w:rsid w:val="00B0661F"/>
    <w:rsid w:val="00B722DF"/>
    <w:rsid w:val="00B853F6"/>
    <w:rsid w:val="00C20326"/>
    <w:rsid w:val="00C5202C"/>
    <w:rsid w:val="00C630FA"/>
    <w:rsid w:val="00C71253"/>
    <w:rsid w:val="00C8603D"/>
    <w:rsid w:val="00C96B83"/>
    <w:rsid w:val="00CC332A"/>
    <w:rsid w:val="00CD19A9"/>
    <w:rsid w:val="00CE101B"/>
    <w:rsid w:val="00D84511"/>
    <w:rsid w:val="00D878C7"/>
    <w:rsid w:val="00DF414A"/>
    <w:rsid w:val="00E12C94"/>
    <w:rsid w:val="00E52893"/>
    <w:rsid w:val="00EC080E"/>
    <w:rsid w:val="00F5464E"/>
    <w:rsid w:val="00FC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875AE"/>
  <w15:chartTrackingRefBased/>
  <w15:docId w15:val="{062D04E5-3779-4EBE-A981-726C514B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B661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IE" w:bidi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B661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B6615"/>
    <w:rPr>
      <w:rFonts w:ascii="Calibri" w:eastAsia="Calibri" w:hAnsi="Calibri" w:cs="Calibri"/>
      <w:sz w:val="24"/>
      <w:szCs w:val="24"/>
      <w:lang w:eastAsia="en-IE" w:bidi="en-IE"/>
    </w:rPr>
  </w:style>
  <w:style w:type="paragraph" w:styleId="ListParagraph">
    <w:name w:val="List Paragraph"/>
    <w:basedOn w:val="Normal"/>
    <w:uiPriority w:val="1"/>
    <w:qFormat/>
    <w:rsid w:val="005B6615"/>
  </w:style>
  <w:style w:type="paragraph" w:customStyle="1" w:styleId="TableParagraph">
    <w:name w:val="Table Paragraph"/>
    <w:basedOn w:val="Normal"/>
    <w:uiPriority w:val="1"/>
    <w:qFormat/>
    <w:rsid w:val="005B6615"/>
    <w:pPr>
      <w:spacing w:before="48"/>
      <w:ind w:left="55"/>
    </w:pPr>
  </w:style>
  <w:style w:type="paragraph" w:styleId="Footer">
    <w:name w:val="footer"/>
    <w:basedOn w:val="Normal"/>
    <w:link w:val="FooterChar"/>
    <w:uiPriority w:val="99"/>
    <w:unhideWhenUsed/>
    <w:rsid w:val="005B66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615"/>
    <w:rPr>
      <w:rFonts w:ascii="Calibri" w:eastAsia="Calibri" w:hAnsi="Calibri" w:cs="Calibri"/>
      <w:lang w:eastAsia="en-IE" w:bidi="en-IE"/>
    </w:rPr>
  </w:style>
  <w:style w:type="table" w:styleId="TableGrid">
    <w:name w:val="Table Grid"/>
    <w:basedOn w:val="TableNormal"/>
    <w:uiPriority w:val="39"/>
    <w:rsid w:val="005B661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661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3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F6"/>
    <w:rPr>
      <w:rFonts w:ascii="Segoe UI" w:eastAsia="Calibri" w:hAnsi="Segoe UI" w:cs="Segoe UI"/>
      <w:sz w:val="18"/>
      <w:szCs w:val="18"/>
      <w:lang w:eastAsia="en-IE" w:bidi="en-IE"/>
    </w:rPr>
  </w:style>
  <w:style w:type="paragraph" w:styleId="Revision">
    <w:name w:val="Revision"/>
    <w:hidden/>
    <w:uiPriority w:val="99"/>
    <w:semiHidden/>
    <w:rsid w:val="00877B48"/>
    <w:pPr>
      <w:spacing w:after="0" w:line="240" w:lineRule="auto"/>
    </w:pPr>
    <w:rPr>
      <w:rFonts w:ascii="Calibri" w:eastAsia="Calibri" w:hAnsi="Calibri" w:cs="Calibri"/>
      <w:lang w:eastAsia="en-IE" w:bidi="en-IE"/>
    </w:rPr>
  </w:style>
  <w:style w:type="paragraph" w:styleId="Header">
    <w:name w:val="header"/>
    <w:basedOn w:val="Normal"/>
    <w:link w:val="HeaderChar"/>
    <w:uiPriority w:val="99"/>
    <w:unhideWhenUsed/>
    <w:rsid w:val="0094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DFF"/>
    <w:rPr>
      <w:rFonts w:ascii="Calibri" w:eastAsia="Calibri" w:hAnsi="Calibri" w:cs="Calibri"/>
      <w:lang w:eastAsia="en-IE" w:bidi="en-IE"/>
    </w:rPr>
  </w:style>
  <w:style w:type="character" w:styleId="Hyperlink">
    <w:name w:val="Hyperlink"/>
    <w:basedOn w:val="DefaultParagraphFont"/>
    <w:uiPriority w:val="99"/>
    <w:unhideWhenUsed/>
    <w:rsid w:val="00C5202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20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202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5E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E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EB0"/>
    <w:rPr>
      <w:rFonts w:ascii="Calibri" w:eastAsia="Calibri" w:hAnsi="Calibri" w:cs="Calibri"/>
      <w:sz w:val="20"/>
      <w:szCs w:val="20"/>
      <w:lang w:eastAsia="en-IE" w:bidi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E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EB0"/>
    <w:rPr>
      <w:rFonts w:ascii="Calibri" w:eastAsia="Calibri" w:hAnsi="Calibri" w:cs="Calibri"/>
      <w:b/>
      <w:bCs/>
      <w:sz w:val="20"/>
      <w:szCs w:val="20"/>
      <w:lang w:eastAsia="en-IE" w:bidi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ilcleaghns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Lawlor</dc:creator>
  <cp:keywords/>
  <dc:description/>
  <cp:lastModifiedBy>Kilcleagh National School</cp:lastModifiedBy>
  <cp:revision>2</cp:revision>
  <cp:lastPrinted>2024-12-05T10:36:00Z</cp:lastPrinted>
  <dcterms:created xsi:type="dcterms:W3CDTF">2025-01-14T12:10:00Z</dcterms:created>
  <dcterms:modified xsi:type="dcterms:W3CDTF">2025-01-14T12:10:00Z</dcterms:modified>
</cp:coreProperties>
</file>